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AA" w:rsidRDefault="00FB191B" w:rsidP="000616D9">
      <w:pPr>
        <w:jc w:val="center"/>
      </w:pPr>
      <w:bookmarkStart w:id="0" w:name="_GoBack"/>
      <w:bookmarkEnd w:id="0"/>
      <w:r>
        <w:rPr>
          <w:noProof/>
          <w:lang w:eastAsia="en-GB"/>
        </w:rPr>
        <w:drawing>
          <wp:anchor distT="0" distB="0" distL="114300" distR="114300" simplePos="0" relativeHeight="251664384" behindDoc="1" locked="0" layoutInCell="1" allowOverlap="1">
            <wp:simplePos x="0" y="0"/>
            <wp:positionH relativeFrom="column">
              <wp:posOffset>2317115</wp:posOffset>
            </wp:positionH>
            <wp:positionV relativeFrom="paragraph">
              <wp:posOffset>-264795</wp:posOffset>
            </wp:positionV>
            <wp:extent cx="1675130" cy="1057275"/>
            <wp:effectExtent l="0" t="0" r="1270" b="9525"/>
            <wp:wrapTight wrapText="bothSides">
              <wp:wrapPolygon edited="0">
                <wp:start x="0" y="0"/>
                <wp:lineTo x="0" y="21405"/>
                <wp:lineTo x="21371" y="21405"/>
                <wp:lineTo x="21371" y="0"/>
                <wp:lineTo x="0" y="0"/>
              </wp:wrapPolygon>
            </wp:wrapTight>
            <wp:docPr id="4" name="Picture 4" descr="\\fileserver\users\Staff\CMcDonnell\documents\South Cambs\Logos\CY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users\Staff\CMcDonnell\documents\South Cambs\Logos\CYC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513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191B" w:rsidRDefault="00FB191B" w:rsidP="00AE3B64">
      <w:pPr>
        <w:rPr>
          <w:b/>
          <w:sz w:val="40"/>
          <w:szCs w:val="40"/>
        </w:rPr>
      </w:pPr>
    </w:p>
    <w:p w:rsidR="000616D9" w:rsidRPr="000616D9" w:rsidRDefault="00560002" w:rsidP="00AE3B64">
      <w:pPr>
        <w:spacing w:line="360" w:lineRule="auto"/>
        <w:jc w:val="center"/>
        <w:rPr>
          <w:b/>
          <w:sz w:val="40"/>
          <w:szCs w:val="40"/>
        </w:rPr>
      </w:pPr>
      <w:r w:rsidRPr="000616D9">
        <w:rPr>
          <w:b/>
          <w:sz w:val="40"/>
          <w:szCs w:val="40"/>
        </w:rPr>
        <w:t>Coach Bursary Guidance Document</w:t>
      </w:r>
    </w:p>
    <w:p w:rsidR="00AE3B64" w:rsidRPr="00AE3B64" w:rsidRDefault="00560002" w:rsidP="00AE3B64">
      <w:pPr>
        <w:spacing w:after="0" w:line="360" w:lineRule="auto"/>
        <w:rPr>
          <w:b/>
          <w:sz w:val="24"/>
          <w:szCs w:val="24"/>
        </w:rPr>
      </w:pPr>
      <w:r>
        <w:rPr>
          <w:b/>
          <w:sz w:val="24"/>
          <w:szCs w:val="24"/>
        </w:rPr>
        <w:t>Purpose of Funding</w:t>
      </w:r>
    </w:p>
    <w:p w:rsidR="00AE3B64" w:rsidRDefault="00560002" w:rsidP="00AE3B64">
      <w:pPr>
        <w:spacing w:after="0" w:line="360" w:lineRule="auto"/>
        <w:contextualSpacing/>
        <w:rPr>
          <w:sz w:val="24"/>
          <w:szCs w:val="24"/>
        </w:rPr>
      </w:pPr>
      <w:r>
        <w:rPr>
          <w:sz w:val="24"/>
          <w:szCs w:val="24"/>
        </w:rPr>
        <w:t xml:space="preserve">The funding is to support young coaches living in Cambridgeshire and Peterborough that are enrolled on to the </w:t>
      </w:r>
      <w:r w:rsidR="00AC6454">
        <w:rPr>
          <w:sz w:val="24"/>
          <w:szCs w:val="24"/>
        </w:rPr>
        <w:t xml:space="preserve">County Young Coach Academy </w:t>
      </w:r>
      <w:r w:rsidR="00B55D90">
        <w:rPr>
          <w:sz w:val="24"/>
          <w:szCs w:val="24"/>
        </w:rPr>
        <w:t>(</w:t>
      </w:r>
      <w:r>
        <w:rPr>
          <w:sz w:val="24"/>
          <w:szCs w:val="24"/>
        </w:rPr>
        <w:t>CYCA</w:t>
      </w:r>
      <w:r w:rsidR="00AC6454">
        <w:rPr>
          <w:sz w:val="24"/>
          <w:szCs w:val="24"/>
        </w:rPr>
        <w:t>)</w:t>
      </w:r>
      <w:r>
        <w:rPr>
          <w:sz w:val="24"/>
          <w:szCs w:val="24"/>
        </w:rPr>
        <w:t xml:space="preserve"> to achieve a</w:t>
      </w:r>
      <w:r w:rsidR="00B14662">
        <w:rPr>
          <w:sz w:val="24"/>
          <w:szCs w:val="24"/>
        </w:rPr>
        <w:t xml:space="preserve"> </w:t>
      </w:r>
      <w:r w:rsidR="00AC6454">
        <w:rPr>
          <w:sz w:val="24"/>
          <w:szCs w:val="24"/>
        </w:rPr>
        <w:t>L</w:t>
      </w:r>
      <w:r w:rsidR="00B14662">
        <w:rPr>
          <w:sz w:val="24"/>
          <w:szCs w:val="24"/>
        </w:rPr>
        <w:t xml:space="preserve">evel 1 coaching qualification or </w:t>
      </w:r>
      <w:r w:rsidR="00AC6454">
        <w:rPr>
          <w:sz w:val="24"/>
          <w:szCs w:val="24"/>
        </w:rPr>
        <w:t xml:space="preserve">equivalent </w:t>
      </w:r>
      <w:r w:rsidR="00B14662">
        <w:rPr>
          <w:sz w:val="24"/>
          <w:szCs w:val="24"/>
        </w:rPr>
        <w:t>CPD</w:t>
      </w:r>
      <w:r w:rsidR="00AC6454">
        <w:rPr>
          <w:sz w:val="24"/>
          <w:szCs w:val="24"/>
        </w:rPr>
        <w:t xml:space="preserve">/training </w:t>
      </w:r>
      <w:r w:rsidR="00B14662">
        <w:rPr>
          <w:sz w:val="24"/>
          <w:szCs w:val="24"/>
        </w:rPr>
        <w:t>course. The bursary will only be given to those young coaches that can commit</w:t>
      </w:r>
      <w:r w:rsidR="00B55D90">
        <w:rPr>
          <w:sz w:val="24"/>
          <w:szCs w:val="24"/>
        </w:rPr>
        <w:t xml:space="preserve"> to</w:t>
      </w:r>
      <w:r w:rsidR="00B14662">
        <w:rPr>
          <w:sz w:val="24"/>
          <w:szCs w:val="24"/>
        </w:rPr>
        <w:t xml:space="preserve"> </w:t>
      </w:r>
      <w:r w:rsidR="00AC6454">
        <w:rPr>
          <w:sz w:val="24"/>
          <w:szCs w:val="24"/>
        </w:rPr>
        <w:t xml:space="preserve">a minimum of </w:t>
      </w:r>
      <w:r w:rsidR="00B14662">
        <w:rPr>
          <w:sz w:val="24"/>
          <w:szCs w:val="24"/>
        </w:rPr>
        <w:t>12 hours of volunteer</w:t>
      </w:r>
      <w:r w:rsidR="00AC6454">
        <w:rPr>
          <w:sz w:val="24"/>
          <w:szCs w:val="24"/>
        </w:rPr>
        <w:t xml:space="preserve"> coaching</w:t>
      </w:r>
      <w:r w:rsidR="00B14662">
        <w:rPr>
          <w:sz w:val="24"/>
          <w:szCs w:val="24"/>
        </w:rPr>
        <w:t xml:space="preserve"> to support</w:t>
      </w:r>
      <w:r w:rsidR="00AC6454">
        <w:rPr>
          <w:sz w:val="24"/>
          <w:szCs w:val="24"/>
        </w:rPr>
        <w:t xml:space="preserve"> one or more of the following:</w:t>
      </w:r>
      <w:r w:rsidR="00B14662">
        <w:rPr>
          <w:sz w:val="24"/>
          <w:szCs w:val="24"/>
        </w:rPr>
        <w:t xml:space="preserve">  </w:t>
      </w:r>
    </w:p>
    <w:p w:rsidR="00AE3B64" w:rsidRPr="00AE3B64" w:rsidRDefault="00AE3B64" w:rsidP="00AE3B64">
      <w:pPr>
        <w:spacing w:after="0" w:line="360" w:lineRule="auto"/>
        <w:contextualSpacing/>
        <w:rPr>
          <w:sz w:val="16"/>
          <w:szCs w:val="16"/>
        </w:rPr>
      </w:pPr>
    </w:p>
    <w:p w:rsidR="00AC6454" w:rsidRDefault="00AC6454" w:rsidP="00AE3B64">
      <w:pPr>
        <w:pStyle w:val="ListParagraph"/>
        <w:numPr>
          <w:ilvl w:val="0"/>
          <w:numId w:val="3"/>
        </w:numPr>
        <w:spacing w:after="0" w:line="360" w:lineRule="auto"/>
        <w:rPr>
          <w:sz w:val="24"/>
          <w:szCs w:val="24"/>
        </w:rPr>
      </w:pPr>
      <w:r>
        <w:rPr>
          <w:sz w:val="24"/>
          <w:szCs w:val="24"/>
        </w:rPr>
        <w:t>L</w:t>
      </w:r>
      <w:r w:rsidR="00B14662" w:rsidRPr="00B55D90">
        <w:rPr>
          <w:sz w:val="24"/>
          <w:szCs w:val="24"/>
        </w:rPr>
        <w:t xml:space="preserve">evel 2 or </w:t>
      </w:r>
      <w:r>
        <w:rPr>
          <w:sz w:val="24"/>
          <w:szCs w:val="24"/>
        </w:rPr>
        <w:t>L</w:t>
      </w:r>
      <w:r w:rsidR="00B14662" w:rsidRPr="00B55D90">
        <w:rPr>
          <w:sz w:val="24"/>
          <w:szCs w:val="24"/>
        </w:rPr>
        <w:t xml:space="preserve">evel 3 </w:t>
      </w:r>
      <w:r w:rsidR="00D2622C">
        <w:rPr>
          <w:sz w:val="24"/>
          <w:szCs w:val="24"/>
        </w:rPr>
        <w:t>Sainsbury’s</w:t>
      </w:r>
      <w:r>
        <w:rPr>
          <w:sz w:val="24"/>
          <w:szCs w:val="24"/>
        </w:rPr>
        <w:t xml:space="preserve"> </w:t>
      </w:r>
      <w:r w:rsidR="00B14662" w:rsidRPr="00B55D90">
        <w:rPr>
          <w:sz w:val="24"/>
          <w:szCs w:val="24"/>
        </w:rPr>
        <w:t>School Games competitions</w:t>
      </w:r>
    </w:p>
    <w:p w:rsidR="00AC6454" w:rsidRDefault="00AC6454" w:rsidP="00AE3B64">
      <w:pPr>
        <w:pStyle w:val="ListParagraph"/>
        <w:numPr>
          <w:ilvl w:val="0"/>
          <w:numId w:val="3"/>
        </w:numPr>
        <w:spacing w:after="0" w:line="360" w:lineRule="auto"/>
        <w:rPr>
          <w:sz w:val="24"/>
          <w:szCs w:val="24"/>
        </w:rPr>
      </w:pPr>
      <w:r>
        <w:rPr>
          <w:sz w:val="24"/>
          <w:szCs w:val="24"/>
        </w:rPr>
        <w:t>A p</w:t>
      </w:r>
      <w:r w:rsidR="00B14662" w:rsidRPr="00B55D90">
        <w:rPr>
          <w:sz w:val="24"/>
          <w:szCs w:val="24"/>
        </w:rPr>
        <w:t xml:space="preserve">rimary </w:t>
      </w:r>
      <w:r>
        <w:rPr>
          <w:sz w:val="24"/>
          <w:szCs w:val="24"/>
        </w:rPr>
        <w:t xml:space="preserve">school </w:t>
      </w:r>
      <w:r w:rsidR="00B14662" w:rsidRPr="00B55D90">
        <w:rPr>
          <w:sz w:val="24"/>
          <w:szCs w:val="24"/>
        </w:rPr>
        <w:t xml:space="preserve">Change 4 Life </w:t>
      </w:r>
      <w:r>
        <w:rPr>
          <w:sz w:val="24"/>
          <w:szCs w:val="24"/>
        </w:rPr>
        <w:t xml:space="preserve">sports </w:t>
      </w:r>
      <w:r w:rsidR="00B14662" w:rsidRPr="00B55D90">
        <w:rPr>
          <w:sz w:val="24"/>
          <w:szCs w:val="24"/>
        </w:rPr>
        <w:t>club</w:t>
      </w:r>
    </w:p>
    <w:p w:rsidR="00560002" w:rsidRPr="00B55D90" w:rsidRDefault="00AC6454" w:rsidP="00AE3B64">
      <w:pPr>
        <w:pStyle w:val="ListParagraph"/>
        <w:numPr>
          <w:ilvl w:val="0"/>
          <w:numId w:val="3"/>
        </w:numPr>
        <w:spacing w:after="0" w:line="360" w:lineRule="auto"/>
        <w:rPr>
          <w:sz w:val="24"/>
          <w:szCs w:val="24"/>
        </w:rPr>
      </w:pPr>
      <w:r>
        <w:rPr>
          <w:sz w:val="24"/>
          <w:szCs w:val="24"/>
        </w:rPr>
        <w:t xml:space="preserve">A </w:t>
      </w:r>
      <w:r w:rsidR="00B14662" w:rsidRPr="00B55D90">
        <w:rPr>
          <w:sz w:val="24"/>
          <w:szCs w:val="24"/>
        </w:rPr>
        <w:t xml:space="preserve">secondary </w:t>
      </w:r>
      <w:r>
        <w:rPr>
          <w:sz w:val="24"/>
          <w:szCs w:val="24"/>
        </w:rPr>
        <w:t xml:space="preserve">school </w:t>
      </w:r>
      <w:r w:rsidR="00D2622C" w:rsidRPr="00B55D90">
        <w:rPr>
          <w:sz w:val="24"/>
          <w:szCs w:val="24"/>
        </w:rPr>
        <w:t>extra-curricular</w:t>
      </w:r>
      <w:r w:rsidR="00B14662" w:rsidRPr="00B55D90">
        <w:rPr>
          <w:sz w:val="24"/>
          <w:szCs w:val="24"/>
        </w:rPr>
        <w:t xml:space="preserve"> </w:t>
      </w:r>
      <w:r>
        <w:rPr>
          <w:sz w:val="24"/>
          <w:szCs w:val="24"/>
        </w:rPr>
        <w:t xml:space="preserve">sports </w:t>
      </w:r>
      <w:r w:rsidR="00D2622C">
        <w:rPr>
          <w:sz w:val="24"/>
          <w:szCs w:val="24"/>
        </w:rPr>
        <w:t>club</w:t>
      </w:r>
    </w:p>
    <w:p w:rsidR="00AE3B64" w:rsidRPr="00AE3B64" w:rsidRDefault="00AE3B64" w:rsidP="00AE3B64">
      <w:pPr>
        <w:spacing w:after="0" w:line="360" w:lineRule="auto"/>
        <w:rPr>
          <w:b/>
          <w:sz w:val="16"/>
          <w:szCs w:val="16"/>
        </w:rPr>
      </w:pPr>
    </w:p>
    <w:p w:rsidR="00AE3B64" w:rsidRPr="00AE3B64" w:rsidRDefault="00560002" w:rsidP="00AE3B64">
      <w:pPr>
        <w:spacing w:after="0" w:line="360" w:lineRule="auto"/>
        <w:rPr>
          <w:b/>
          <w:sz w:val="24"/>
          <w:szCs w:val="24"/>
        </w:rPr>
      </w:pPr>
      <w:r>
        <w:rPr>
          <w:b/>
          <w:sz w:val="24"/>
          <w:szCs w:val="24"/>
        </w:rPr>
        <w:t>Bursary Aims:</w:t>
      </w:r>
    </w:p>
    <w:p w:rsidR="00560002" w:rsidRDefault="00560002" w:rsidP="00AE3B64">
      <w:pPr>
        <w:pStyle w:val="ListParagraph"/>
        <w:numPr>
          <w:ilvl w:val="0"/>
          <w:numId w:val="1"/>
        </w:numPr>
        <w:spacing w:after="0" w:line="360" w:lineRule="auto"/>
        <w:rPr>
          <w:sz w:val="24"/>
          <w:szCs w:val="24"/>
        </w:rPr>
      </w:pPr>
      <w:r>
        <w:rPr>
          <w:sz w:val="24"/>
          <w:szCs w:val="24"/>
        </w:rPr>
        <w:t>To increase the number of qualified young coaches in Cambridgeshire and Peterborough.</w:t>
      </w:r>
    </w:p>
    <w:p w:rsidR="00560002" w:rsidRDefault="00560002" w:rsidP="00AE3B64">
      <w:pPr>
        <w:pStyle w:val="ListParagraph"/>
        <w:numPr>
          <w:ilvl w:val="0"/>
          <w:numId w:val="1"/>
        </w:numPr>
        <w:spacing w:after="0" w:line="360" w:lineRule="auto"/>
        <w:rPr>
          <w:sz w:val="24"/>
          <w:szCs w:val="24"/>
        </w:rPr>
      </w:pPr>
      <w:r>
        <w:rPr>
          <w:sz w:val="24"/>
          <w:szCs w:val="24"/>
        </w:rPr>
        <w:t xml:space="preserve">To increase the amount of coaching being offered to young people </w:t>
      </w:r>
      <w:r w:rsidR="00AC6454">
        <w:rPr>
          <w:sz w:val="24"/>
          <w:szCs w:val="24"/>
        </w:rPr>
        <w:t>in schools</w:t>
      </w:r>
      <w:r>
        <w:rPr>
          <w:sz w:val="24"/>
          <w:szCs w:val="24"/>
        </w:rPr>
        <w:t>.</w:t>
      </w:r>
    </w:p>
    <w:p w:rsidR="00AE3B64" w:rsidRPr="00AE3B64" w:rsidRDefault="00AE3B64" w:rsidP="00AE3B64">
      <w:pPr>
        <w:spacing w:after="0" w:line="360" w:lineRule="auto"/>
        <w:rPr>
          <w:b/>
          <w:sz w:val="16"/>
          <w:szCs w:val="16"/>
        </w:rPr>
      </w:pPr>
    </w:p>
    <w:p w:rsidR="00560002" w:rsidRDefault="00560002" w:rsidP="00AE3B64">
      <w:pPr>
        <w:spacing w:after="0" w:line="360" w:lineRule="auto"/>
        <w:rPr>
          <w:b/>
          <w:sz w:val="24"/>
          <w:szCs w:val="24"/>
        </w:rPr>
      </w:pPr>
      <w:r>
        <w:rPr>
          <w:b/>
          <w:sz w:val="24"/>
          <w:szCs w:val="24"/>
        </w:rPr>
        <w:t>Payment</w:t>
      </w:r>
    </w:p>
    <w:p w:rsidR="00AE3B64" w:rsidRPr="00AE3B64" w:rsidRDefault="00560002" w:rsidP="00AE3B64">
      <w:pPr>
        <w:spacing w:after="0" w:line="360" w:lineRule="auto"/>
        <w:rPr>
          <w:sz w:val="24"/>
          <w:szCs w:val="24"/>
        </w:rPr>
      </w:pPr>
      <w:r>
        <w:rPr>
          <w:sz w:val="24"/>
          <w:szCs w:val="24"/>
        </w:rPr>
        <w:t xml:space="preserve">The CYCA will fund </w:t>
      </w:r>
      <w:r w:rsidR="00AC6454">
        <w:rPr>
          <w:sz w:val="24"/>
          <w:szCs w:val="24"/>
        </w:rPr>
        <w:t xml:space="preserve">up to </w:t>
      </w:r>
      <w:r>
        <w:rPr>
          <w:sz w:val="24"/>
          <w:szCs w:val="24"/>
        </w:rPr>
        <w:t xml:space="preserve">50% </w:t>
      </w:r>
      <w:r w:rsidR="00AC6454">
        <w:rPr>
          <w:sz w:val="24"/>
          <w:szCs w:val="24"/>
        </w:rPr>
        <w:t xml:space="preserve">and a </w:t>
      </w:r>
      <w:r w:rsidR="00D2622C">
        <w:rPr>
          <w:sz w:val="24"/>
          <w:szCs w:val="24"/>
        </w:rPr>
        <w:t>maximum</w:t>
      </w:r>
      <w:r w:rsidR="00AC6454">
        <w:rPr>
          <w:sz w:val="24"/>
          <w:szCs w:val="24"/>
        </w:rPr>
        <w:t xml:space="preserve"> of</w:t>
      </w:r>
      <w:r>
        <w:rPr>
          <w:sz w:val="24"/>
          <w:szCs w:val="24"/>
        </w:rPr>
        <w:t xml:space="preserve"> £150 of a </w:t>
      </w:r>
      <w:r w:rsidR="00AC6454">
        <w:rPr>
          <w:sz w:val="24"/>
          <w:szCs w:val="24"/>
        </w:rPr>
        <w:t>L</w:t>
      </w:r>
      <w:r>
        <w:rPr>
          <w:sz w:val="24"/>
          <w:szCs w:val="24"/>
        </w:rPr>
        <w:t xml:space="preserve">evel 1 coaching qualification or </w:t>
      </w:r>
      <w:r w:rsidR="00D2622C">
        <w:rPr>
          <w:sz w:val="24"/>
          <w:szCs w:val="24"/>
        </w:rPr>
        <w:t xml:space="preserve">equivalent </w:t>
      </w:r>
      <w:r>
        <w:rPr>
          <w:sz w:val="24"/>
          <w:szCs w:val="24"/>
        </w:rPr>
        <w:t>CPD course that a young coach wishe</w:t>
      </w:r>
      <w:r w:rsidR="007B002A">
        <w:rPr>
          <w:sz w:val="24"/>
          <w:szCs w:val="24"/>
        </w:rPr>
        <w:t>s</w:t>
      </w:r>
      <w:r>
        <w:rPr>
          <w:sz w:val="24"/>
          <w:szCs w:val="24"/>
        </w:rPr>
        <w:t xml:space="preserve"> to attend.</w:t>
      </w:r>
      <w:r w:rsidR="00B14662">
        <w:rPr>
          <w:sz w:val="24"/>
          <w:szCs w:val="24"/>
        </w:rPr>
        <w:t xml:space="preserve"> The amount awarded is at the discretion of </w:t>
      </w:r>
      <w:r w:rsidR="007B002A">
        <w:rPr>
          <w:sz w:val="24"/>
          <w:szCs w:val="24"/>
        </w:rPr>
        <w:t xml:space="preserve">the </w:t>
      </w:r>
      <w:r w:rsidR="00B14662">
        <w:rPr>
          <w:sz w:val="24"/>
          <w:szCs w:val="24"/>
        </w:rPr>
        <w:t>CYCA committee. The bursary will only contribute towards the cost of the course itself. Transport, refreshments, equipment and any other additional costs will need to be covered by the applicant. Payment of the bursary will be made after the course has been completed and the CYCA committee receive a copy of the certificate.</w:t>
      </w:r>
    </w:p>
    <w:p w:rsidR="00AE3B64" w:rsidRPr="00AE3B64" w:rsidRDefault="00AE3B64" w:rsidP="00AE3B64">
      <w:pPr>
        <w:spacing w:after="0" w:line="360" w:lineRule="auto"/>
        <w:rPr>
          <w:b/>
          <w:sz w:val="16"/>
          <w:szCs w:val="16"/>
        </w:rPr>
      </w:pPr>
    </w:p>
    <w:p w:rsidR="00AA01B9" w:rsidRDefault="00AA01B9" w:rsidP="00AE3B64">
      <w:pPr>
        <w:spacing w:after="0" w:line="360" w:lineRule="auto"/>
        <w:rPr>
          <w:b/>
          <w:sz w:val="24"/>
          <w:szCs w:val="24"/>
        </w:rPr>
      </w:pPr>
      <w:r>
        <w:rPr>
          <w:b/>
          <w:sz w:val="24"/>
          <w:szCs w:val="24"/>
        </w:rPr>
        <w:t>Application Assessment</w:t>
      </w:r>
    </w:p>
    <w:p w:rsidR="00AA01B9" w:rsidRDefault="00AA01B9" w:rsidP="00AE3B64">
      <w:pPr>
        <w:spacing w:after="0" w:line="360" w:lineRule="auto"/>
        <w:rPr>
          <w:sz w:val="24"/>
          <w:szCs w:val="24"/>
        </w:rPr>
      </w:pPr>
      <w:r>
        <w:rPr>
          <w:sz w:val="24"/>
          <w:szCs w:val="24"/>
        </w:rPr>
        <w:t>Young coaches can submit applications at any point throughout the year. The applications will be assessed by the CYCA committee. Applicants that are successful at this stage will be contacted by a member of the committee.</w:t>
      </w:r>
    </w:p>
    <w:p w:rsidR="00AE3B64" w:rsidRPr="00AE3B64" w:rsidRDefault="00AE3B64" w:rsidP="00AE3B64">
      <w:pPr>
        <w:spacing w:after="0" w:line="360" w:lineRule="auto"/>
        <w:rPr>
          <w:sz w:val="16"/>
          <w:szCs w:val="16"/>
        </w:rPr>
      </w:pPr>
    </w:p>
    <w:p w:rsidR="00AA01B9" w:rsidRDefault="00AA01B9" w:rsidP="00AE3B64">
      <w:pPr>
        <w:spacing w:after="0" w:line="360" w:lineRule="auto"/>
        <w:rPr>
          <w:b/>
          <w:sz w:val="24"/>
          <w:szCs w:val="24"/>
        </w:rPr>
      </w:pPr>
      <w:r>
        <w:rPr>
          <w:b/>
          <w:sz w:val="24"/>
          <w:szCs w:val="24"/>
        </w:rPr>
        <w:t>Submitting the Application</w:t>
      </w:r>
    </w:p>
    <w:p w:rsidR="00AE3B64" w:rsidRDefault="00AA01B9" w:rsidP="00AE3B64">
      <w:pPr>
        <w:spacing w:after="0" w:line="360" w:lineRule="auto"/>
        <w:rPr>
          <w:sz w:val="24"/>
          <w:szCs w:val="24"/>
        </w:rPr>
      </w:pPr>
      <w:r>
        <w:rPr>
          <w:sz w:val="24"/>
          <w:szCs w:val="24"/>
        </w:rPr>
        <w:t xml:space="preserve">Applications can be submitted via post, email or in person. If submitting via post please send to Julie Pashley, South Cambs SSP, Comberton Village College, West Street, Comberton CB23 7DU or via email to </w:t>
      </w:r>
      <w:r w:rsidR="00F73C68">
        <w:rPr>
          <w:sz w:val="24"/>
          <w:szCs w:val="24"/>
        </w:rPr>
        <w:t xml:space="preserve">jpashley@combertonvc.org </w:t>
      </w:r>
    </w:p>
    <w:p w:rsidR="00994AFF" w:rsidRPr="00AE3B64" w:rsidRDefault="00AA01B9" w:rsidP="00AE3B64">
      <w:pPr>
        <w:spacing w:after="0" w:line="360" w:lineRule="auto"/>
        <w:jc w:val="center"/>
        <w:rPr>
          <w:sz w:val="24"/>
          <w:szCs w:val="24"/>
        </w:rPr>
      </w:pPr>
      <w:r w:rsidRPr="00994AFF">
        <w:rPr>
          <w:b/>
          <w:sz w:val="40"/>
          <w:szCs w:val="40"/>
        </w:rPr>
        <w:lastRenderedPageBreak/>
        <w:t>Young Coach Bursary Application Form</w:t>
      </w:r>
    </w:p>
    <w:p w:rsidR="00994AFF" w:rsidRPr="00994AFF" w:rsidRDefault="00994AFF" w:rsidP="00994AFF">
      <w:pPr>
        <w:jc w:val="center"/>
        <w:rPr>
          <w:b/>
          <w:sz w:val="16"/>
          <w:szCs w:val="16"/>
        </w:rPr>
      </w:pPr>
    </w:p>
    <w:tbl>
      <w:tblPr>
        <w:tblStyle w:val="TableGrid"/>
        <w:tblW w:w="9639" w:type="dxa"/>
        <w:tblInd w:w="392" w:type="dxa"/>
        <w:tblLook w:val="04A0" w:firstRow="1" w:lastRow="0" w:firstColumn="1" w:lastColumn="0" w:noHBand="0" w:noVBand="1"/>
      </w:tblPr>
      <w:tblGrid>
        <w:gridCol w:w="3544"/>
        <w:gridCol w:w="6095"/>
      </w:tblGrid>
      <w:tr w:rsidR="003B4FB8" w:rsidTr="00994AFF">
        <w:tc>
          <w:tcPr>
            <w:tcW w:w="3544" w:type="dxa"/>
          </w:tcPr>
          <w:p w:rsidR="003B4FB8" w:rsidRDefault="003B4FB8" w:rsidP="00AA01B9">
            <w:pPr>
              <w:rPr>
                <w:b/>
                <w:sz w:val="24"/>
                <w:szCs w:val="24"/>
              </w:rPr>
            </w:pPr>
            <w:r w:rsidRPr="003B4FB8">
              <w:rPr>
                <w:b/>
                <w:sz w:val="24"/>
                <w:szCs w:val="24"/>
              </w:rPr>
              <w:t>Name of Young Coach:</w:t>
            </w:r>
          </w:p>
          <w:p w:rsidR="003B4FB8" w:rsidRDefault="003B4FB8" w:rsidP="00AA01B9">
            <w:pPr>
              <w:rPr>
                <w:b/>
                <w:sz w:val="24"/>
                <w:szCs w:val="24"/>
              </w:rPr>
            </w:pPr>
          </w:p>
        </w:tc>
        <w:tc>
          <w:tcPr>
            <w:tcW w:w="6095" w:type="dxa"/>
          </w:tcPr>
          <w:p w:rsidR="003B4FB8" w:rsidRDefault="003B4FB8" w:rsidP="00AA01B9">
            <w:pPr>
              <w:rPr>
                <w:b/>
                <w:sz w:val="24"/>
                <w:szCs w:val="24"/>
              </w:rPr>
            </w:pPr>
          </w:p>
        </w:tc>
      </w:tr>
      <w:tr w:rsidR="003B4FB8" w:rsidTr="00994AFF">
        <w:tc>
          <w:tcPr>
            <w:tcW w:w="3544" w:type="dxa"/>
          </w:tcPr>
          <w:p w:rsidR="003B4FB8" w:rsidRDefault="003B4FB8" w:rsidP="00AA01B9">
            <w:pPr>
              <w:rPr>
                <w:b/>
                <w:sz w:val="24"/>
                <w:szCs w:val="24"/>
              </w:rPr>
            </w:pPr>
            <w:r w:rsidRPr="003B4FB8">
              <w:rPr>
                <w:b/>
                <w:sz w:val="24"/>
                <w:szCs w:val="24"/>
              </w:rPr>
              <w:t>E-mail address:</w:t>
            </w:r>
          </w:p>
          <w:p w:rsidR="003B4FB8" w:rsidRDefault="003B4FB8" w:rsidP="00AA01B9">
            <w:pPr>
              <w:rPr>
                <w:b/>
                <w:sz w:val="24"/>
                <w:szCs w:val="24"/>
              </w:rPr>
            </w:pPr>
          </w:p>
        </w:tc>
        <w:tc>
          <w:tcPr>
            <w:tcW w:w="6095" w:type="dxa"/>
          </w:tcPr>
          <w:p w:rsidR="003B4FB8" w:rsidRDefault="003B4FB8" w:rsidP="00AA01B9">
            <w:pPr>
              <w:rPr>
                <w:b/>
                <w:sz w:val="24"/>
                <w:szCs w:val="24"/>
              </w:rPr>
            </w:pPr>
          </w:p>
        </w:tc>
      </w:tr>
      <w:tr w:rsidR="003B4FB8" w:rsidTr="00994AFF">
        <w:tc>
          <w:tcPr>
            <w:tcW w:w="3544" w:type="dxa"/>
          </w:tcPr>
          <w:p w:rsidR="003B4FB8" w:rsidRDefault="003B4FB8" w:rsidP="00AA01B9">
            <w:pPr>
              <w:rPr>
                <w:b/>
                <w:sz w:val="24"/>
                <w:szCs w:val="24"/>
              </w:rPr>
            </w:pPr>
            <w:r w:rsidRPr="003B4FB8">
              <w:rPr>
                <w:b/>
                <w:sz w:val="24"/>
                <w:szCs w:val="24"/>
              </w:rPr>
              <w:t>Contact Telephone Number:</w:t>
            </w:r>
          </w:p>
          <w:p w:rsidR="003B4FB8" w:rsidRDefault="003B4FB8" w:rsidP="00AA01B9">
            <w:pPr>
              <w:rPr>
                <w:b/>
                <w:sz w:val="24"/>
                <w:szCs w:val="24"/>
              </w:rPr>
            </w:pPr>
          </w:p>
        </w:tc>
        <w:tc>
          <w:tcPr>
            <w:tcW w:w="6095" w:type="dxa"/>
          </w:tcPr>
          <w:p w:rsidR="003B4FB8" w:rsidRDefault="003B4FB8" w:rsidP="00AA01B9">
            <w:pPr>
              <w:rPr>
                <w:b/>
                <w:sz w:val="24"/>
                <w:szCs w:val="24"/>
              </w:rPr>
            </w:pPr>
          </w:p>
        </w:tc>
      </w:tr>
      <w:tr w:rsidR="003B4FB8" w:rsidTr="00994AFF">
        <w:tc>
          <w:tcPr>
            <w:tcW w:w="3544" w:type="dxa"/>
          </w:tcPr>
          <w:p w:rsidR="003B4FB8" w:rsidRDefault="003B4FB8" w:rsidP="00AA01B9">
            <w:pPr>
              <w:rPr>
                <w:b/>
                <w:sz w:val="24"/>
                <w:szCs w:val="24"/>
              </w:rPr>
            </w:pPr>
            <w:r w:rsidRPr="003B4FB8">
              <w:rPr>
                <w:b/>
                <w:sz w:val="24"/>
                <w:szCs w:val="24"/>
              </w:rPr>
              <w:t>Course Name:</w:t>
            </w:r>
          </w:p>
          <w:p w:rsidR="003B4FB8" w:rsidRDefault="003B4FB8" w:rsidP="00AA01B9">
            <w:pPr>
              <w:rPr>
                <w:b/>
                <w:sz w:val="24"/>
                <w:szCs w:val="24"/>
              </w:rPr>
            </w:pPr>
          </w:p>
        </w:tc>
        <w:tc>
          <w:tcPr>
            <w:tcW w:w="6095" w:type="dxa"/>
          </w:tcPr>
          <w:p w:rsidR="003B4FB8" w:rsidRDefault="003B4FB8" w:rsidP="00AA01B9">
            <w:pPr>
              <w:rPr>
                <w:b/>
                <w:sz w:val="24"/>
                <w:szCs w:val="24"/>
              </w:rPr>
            </w:pPr>
          </w:p>
        </w:tc>
      </w:tr>
      <w:tr w:rsidR="003B4FB8" w:rsidTr="00994AFF">
        <w:tc>
          <w:tcPr>
            <w:tcW w:w="3544" w:type="dxa"/>
          </w:tcPr>
          <w:p w:rsidR="003B4FB8" w:rsidRDefault="003B4FB8" w:rsidP="00AA01B9">
            <w:pPr>
              <w:rPr>
                <w:b/>
                <w:sz w:val="24"/>
                <w:szCs w:val="24"/>
              </w:rPr>
            </w:pPr>
            <w:r w:rsidRPr="003B4FB8">
              <w:rPr>
                <w:b/>
                <w:sz w:val="24"/>
                <w:szCs w:val="24"/>
              </w:rPr>
              <w:t>Course Date and Venue:</w:t>
            </w:r>
          </w:p>
          <w:p w:rsidR="003B4FB8" w:rsidRDefault="003B4FB8" w:rsidP="00AA01B9">
            <w:pPr>
              <w:rPr>
                <w:b/>
                <w:sz w:val="24"/>
                <w:szCs w:val="24"/>
              </w:rPr>
            </w:pPr>
          </w:p>
        </w:tc>
        <w:tc>
          <w:tcPr>
            <w:tcW w:w="6095" w:type="dxa"/>
          </w:tcPr>
          <w:p w:rsidR="003B4FB8" w:rsidRDefault="003B4FB8" w:rsidP="00AA01B9">
            <w:pPr>
              <w:rPr>
                <w:b/>
                <w:sz w:val="24"/>
                <w:szCs w:val="24"/>
              </w:rPr>
            </w:pPr>
          </w:p>
        </w:tc>
      </w:tr>
      <w:tr w:rsidR="003B4FB8" w:rsidTr="00994AFF">
        <w:tc>
          <w:tcPr>
            <w:tcW w:w="3544" w:type="dxa"/>
          </w:tcPr>
          <w:p w:rsidR="003B4FB8" w:rsidRDefault="003B4FB8" w:rsidP="00AA01B9">
            <w:pPr>
              <w:rPr>
                <w:b/>
                <w:sz w:val="24"/>
                <w:szCs w:val="24"/>
              </w:rPr>
            </w:pPr>
            <w:r w:rsidRPr="003B4FB8">
              <w:rPr>
                <w:b/>
                <w:sz w:val="24"/>
                <w:szCs w:val="24"/>
              </w:rPr>
              <w:t>Course Cost:</w:t>
            </w:r>
          </w:p>
          <w:p w:rsidR="003B4FB8" w:rsidRDefault="003B4FB8" w:rsidP="00AA01B9">
            <w:pPr>
              <w:rPr>
                <w:b/>
                <w:sz w:val="24"/>
                <w:szCs w:val="24"/>
              </w:rPr>
            </w:pPr>
          </w:p>
        </w:tc>
        <w:tc>
          <w:tcPr>
            <w:tcW w:w="6095" w:type="dxa"/>
          </w:tcPr>
          <w:p w:rsidR="003B4FB8" w:rsidRDefault="003B4FB8" w:rsidP="00AA01B9">
            <w:pPr>
              <w:rPr>
                <w:b/>
                <w:sz w:val="24"/>
                <w:szCs w:val="24"/>
              </w:rPr>
            </w:pPr>
          </w:p>
        </w:tc>
      </w:tr>
    </w:tbl>
    <w:p w:rsidR="00F111BE" w:rsidRDefault="00F111BE" w:rsidP="00AA01B9">
      <w:pPr>
        <w:rPr>
          <w:b/>
          <w:sz w:val="24"/>
          <w:szCs w:val="24"/>
        </w:rPr>
      </w:pPr>
    </w:p>
    <w:p w:rsidR="00F111BE" w:rsidRDefault="00F111BE" w:rsidP="00994AFF">
      <w:pPr>
        <w:pStyle w:val="ListParagraph"/>
        <w:numPr>
          <w:ilvl w:val="0"/>
          <w:numId w:val="2"/>
        </w:numPr>
        <w:jc w:val="both"/>
        <w:rPr>
          <w:b/>
          <w:sz w:val="24"/>
          <w:szCs w:val="24"/>
        </w:rPr>
      </w:pPr>
      <w:r>
        <w:rPr>
          <w:b/>
          <w:sz w:val="24"/>
          <w:szCs w:val="24"/>
        </w:rPr>
        <w:t>Please describe your current coaching activity.</w:t>
      </w:r>
    </w:p>
    <w:p w:rsidR="00F111BE" w:rsidRDefault="00994AFF" w:rsidP="00F111BE">
      <w:pPr>
        <w:rPr>
          <w:b/>
          <w:sz w:val="24"/>
          <w:szCs w:val="24"/>
        </w:rPr>
      </w:pPr>
      <w:r w:rsidRPr="003B4FB8">
        <w:rPr>
          <w:b/>
          <w:noProof/>
          <w:sz w:val="24"/>
          <w:szCs w:val="24"/>
          <w:lang w:eastAsia="en-GB"/>
        </w:rPr>
        <mc:AlternateContent>
          <mc:Choice Requires="wps">
            <w:drawing>
              <wp:anchor distT="0" distB="0" distL="114300" distR="114300" simplePos="0" relativeHeight="251663360" behindDoc="0" locked="0" layoutInCell="1" allowOverlap="1" wp14:anchorId="115A33C4" wp14:editId="4C80951C">
                <wp:simplePos x="0" y="0"/>
                <wp:positionH relativeFrom="column">
                  <wp:posOffset>212090</wp:posOffset>
                </wp:positionH>
                <wp:positionV relativeFrom="paragraph">
                  <wp:posOffset>14605</wp:posOffset>
                </wp:positionV>
                <wp:extent cx="6105525" cy="13525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352550"/>
                        </a:xfrm>
                        <a:prstGeom prst="rect">
                          <a:avLst/>
                        </a:prstGeom>
                        <a:solidFill>
                          <a:srgbClr val="FFFFFF"/>
                        </a:solidFill>
                        <a:ln w="9525">
                          <a:solidFill>
                            <a:srgbClr val="000000"/>
                          </a:solidFill>
                          <a:miter lim="800000"/>
                          <a:headEnd/>
                          <a:tailEnd/>
                        </a:ln>
                      </wps:spPr>
                      <wps:txbx>
                        <w:txbxContent>
                          <w:p w:rsidR="003B4FB8" w:rsidRDefault="003B4F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A33C4" id="_x0000_t202" coordsize="21600,21600" o:spt="202" path="m,l,21600r21600,l21600,xe">
                <v:stroke joinstyle="miter"/>
                <v:path gradientshapeok="t" o:connecttype="rect"/>
              </v:shapetype>
              <v:shape id="Text Box 2" o:spid="_x0000_s1026" type="#_x0000_t202" style="position:absolute;margin-left:16.7pt;margin-top:1.15pt;width:480.7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">
                <v:textbox>
                  <w:txbxContent>
                    <w:p w:rsidR="003B4FB8" w:rsidRDefault="003B4FB8"/>
                  </w:txbxContent>
                </v:textbox>
              </v:shape>
            </w:pict>
          </mc:Fallback>
        </mc:AlternateContent>
      </w:r>
    </w:p>
    <w:p w:rsidR="00F111BE" w:rsidRDefault="00F111BE" w:rsidP="00F111BE">
      <w:pPr>
        <w:rPr>
          <w:b/>
          <w:sz w:val="24"/>
          <w:szCs w:val="24"/>
        </w:rPr>
      </w:pPr>
    </w:p>
    <w:p w:rsidR="00F111BE" w:rsidRDefault="00F111BE" w:rsidP="00F111BE">
      <w:pPr>
        <w:rPr>
          <w:b/>
          <w:sz w:val="24"/>
          <w:szCs w:val="24"/>
        </w:rPr>
      </w:pPr>
    </w:p>
    <w:p w:rsidR="00F111BE" w:rsidRDefault="00F111BE" w:rsidP="00F111BE">
      <w:pPr>
        <w:rPr>
          <w:b/>
          <w:sz w:val="24"/>
          <w:szCs w:val="24"/>
        </w:rPr>
      </w:pPr>
    </w:p>
    <w:p w:rsidR="00994AFF" w:rsidRDefault="00994AFF" w:rsidP="00994AFF">
      <w:pPr>
        <w:pStyle w:val="ListParagraph"/>
        <w:rPr>
          <w:b/>
          <w:sz w:val="24"/>
          <w:szCs w:val="24"/>
        </w:rPr>
      </w:pPr>
    </w:p>
    <w:p w:rsidR="00F111BE" w:rsidRDefault="003B4FB8" w:rsidP="00F111BE">
      <w:pPr>
        <w:pStyle w:val="ListParagraph"/>
        <w:numPr>
          <w:ilvl w:val="0"/>
          <w:numId w:val="2"/>
        </w:numPr>
        <w:rPr>
          <w:b/>
          <w:sz w:val="24"/>
          <w:szCs w:val="24"/>
        </w:rPr>
      </w:pPr>
      <w:r w:rsidRPr="003B4FB8">
        <w:rPr>
          <w:b/>
          <w:noProof/>
          <w:sz w:val="24"/>
          <w:szCs w:val="24"/>
          <w:lang w:eastAsia="en-GB"/>
        </w:rPr>
        <mc:AlternateContent>
          <mc:Choice Requires="wps">
            <w:drawing>
              <wp:anchor distT="0" distB="0" distL="114300" distR="114300" simplePos="0" relativeHeight="251661312" behindDoc="0" locked="0" layoutInCell="1" allowOverlap="1" wp14:anchorId="20877569" wp14:editId="07B0120B">
                <wp:simplePos x="0" y="0"/>
                <wp:positionH relativeFrom="column">
                  <wp:posOffset>212090</wp:posOffset>
                </wp:positionH>
                <wp:positionV relativeFrom="paragraph">
                  <wp:posOffset>268605</wp:posOffset>
                </wp:positionV>
                <wp:extent cx="6105525" cy="14573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57325"/>
                        </a:xfrm>
                        <a:prstGeom prst="rect">
                          <a:avLst/>
                        </a:prstGeom>
                        <a:solidFill>
                          <a:srgbClr val="FFFFFF"/>
                        </a:solidFill>
                        <a:ln w="9525">
                          <a:solidFill>
                            <a:srgbClr val="000000"/>
                          </a:solidFill>
                          <a:miter lim="800000"/>
                          <a:headEnd/>
                          <a:tailEnd/>
                        </a:ln>
                      </wps:spPr>
                      <wps:txbx>
                        <w:txbxContent>
                          <w:p w:rsidR="003B4FB8" w:rsidRDefault="003B4F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77569" id="_x0000_s1027" type="#_x0000_t202" style="position:absolute;left:0;text-align:left;margin-left:16.7pt;margin-top:21.15pt;width:480.7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">
                <v:textbox>
                  <w:txbxContent>
                    <w:p w:rsidR="003B4FB8" w:rsidRDefault="003B4FB8"/>
                  </w:txbxContent>
                </v:textbox>
              </v:shape>
            </w:pict>
          </mc:Fallback>
        </mc:AlternateContent>
      </w:r>
      <w:r w:rsidR="00F111BE">
        <w:rPr>
          <w:b/>
          <w:sz w:val="24"/>
          <w:szCs w:val="24"/>
        </w:rPr>
        <w:t>What benefits will your new coaching qualification bring to you?</w:t>
      </w:r>
    </w:p>
    <w:p w:rsidR="00F111BE" w:rsidRDefault="00F111BE" w:rsidP="00F111BE">
      <w:pPr>
        <w:rPr>
          <w:b/>
          <w:sz w:val="24"/>
          <w:szCs w:val="24"/>
        </w:rPr>
      </w:pPr>
    </w:p>
    <w:p w:rsidR="00F111BE" w:rsidRDefault="00F111BE" w:rsidP="00F111BE">
      <w:pPr>
        <w:rPr>
          <w:b/>
          <w:sz w:val="24"/>
          <w:szCs w:val="24"/>
        </w:rPr>
      </w:pPr>
    </w:p>
    <w:p w:rsidR="00F111BE" w:rsidRDefault="00F111BE" w:rsidP="00F111BE">
      <w:pPr>
        <w:rPr>
          <w:b/>
          <w:sz w:val="24"/>
          <w:szCs w:val="24"/>
        </w:rPr>
      </w:pPr>
    </w:p>
    <w:p w:rsidR="00F111BE" w:rsidRDefault="00F111BE" w:rsidP="00F111BE">
      <w:pPr>
        <w:rPr>
          <w:b/>
          <w:sz w:val="24"/>
          <w:szCs w:val="24"/>
        </w:rPr>
      </w:pPr>
    </w:p>
    <w:p w:rsidR="00994AFF" w:rsidRDefault="00994AFF" w:rsidP="00994AFF">
      <w:pPr>
        <w:pStyle w:val="ListParagraph"/>
        <w:rPr>
          <w:b/>
          <w:sz w:val="24"/>
          <w:szCs w:val="24"/>
        </w:rPr>
      </w:pPr>
    </w:p>
    <w:p w:rsidR="00F111BE" w:rsidRDefault="003B4FB8" w:rsidP="00F111BE">
      <w:pPr>
        <w:pStyle w:val="ListParagraph"/>
        <w:numPr>
          <w:ilvl w:val="0"/>
          <w:numId w:val="2"/>
        </w:numPr>
        <w:rPr>
          <w:b/>
          <w:sz w:val="24"/>
          <w:szCs w:val="24"/>
        </w:rPr>
      </w:pPr>
      <w:r w:rsidRPr="003B4FB8">
        <w:rPr>
          <w:b/>
          <w:noProof/>
          <w:sz w:val="24"/>
          <w:szCs w:val="24"/>
          <w:lang w:eastAsia="en-GB"/>
        </w:rPr>
        <mc:AlternateContent>
          <mc:Choice Requires="wps">
            <w:drawing>
              <wp:anchor distT="0" distB="0" distL="114300" distR="114300" simplePos="0" relativeHeight="251659264" behindDoc="0" locked="0" layoutInCell="1" allowOverlap="1" wp14:anchorId="6C6D707D" wp14:editId="3D815F53">
                <wp:simplePos x="0" y="0"/>
                <wp:positionH relativeFrom="column">
                  <wp:posOffset>212090</wp:posOffset>
                </wp:positionH>
                <wp:positionV relativeFrom="paragraph">
                  <wp:posOffset>252095</wp:posOffset>
                </wp:positionV>
                <wp:extent cx="6105525" cy="1485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85900"/>
                        </a:xfrm>
                        <a:prstGeom prst="rect">
                          <a:avLst/>
                        </a:prstGeom>
                        <a:solidFill>
                          <a:srgbClr val="FFFFFF"/>
                        </a:solidFill>
                        <a:ln w="9525">
                          <a:solidFill>
                            <a:srgbClr val="000000"/>
                          </a:solidFill>
                          <a:miter lim="800000"/>
                          <a:headEnd/>
                          <a:tailEnd/>
                        </a:ln>
                      </wps:spPr>
                      <wps:txbx>
                        <w:txbxContent>
                          <w:p w:rsidR="003B4FB8" w:rsidRDefault="003B4F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D707D" id="_x0000_s1028" type="#_x0000_t202" style="position:absolute;left:0;text-align:left;margin-left:16.7pt;margin-top:19.85pt;width:480.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">
                <v:textbox>
                  <w:txbxContent>
                    <w:p w:rsidR="003B4FB8" w:rsidRDefault="003B4FB8"/>
                  </w:txbxContent>
                </v:textbox>
              </v:shape>
            </w:pict>
          </mc:Fallback>
        </mc:AlternateContent>
      </w:r>
      <w:r w:rsidR="00F111BE">
        <w:rPr>
          <w:b/>
          <w:sz w:val="24"/>
          <w:szCs w:val="24"/>
        </w:rPr>
        <w:t>Please indicate how you are going to achieve your 12 hours volunteering.</w:t>
      </w:r>
    </w:p>
    <w:p w:rsidR="00F111BE" w:rsidRDefault="00F111BE" w:rsidP="00F111BE">
      <w:pPr>
        <w:rPr>
          <w:b/>
          <w:sz w:val="24"/>
          <w:szCs w:val="24"/>
        </w:rPr>
      </w:pPr>
    </w:p>
    <w:p w:rsidR="00F111BE" w:rsidRDefault="00F111BE" w:rsidP="00F111BE">
      <w:pPr>
        <w:rPr>
          <w:b/>
          <w:sz w:val="24"/>
          <w:szCs w:val="24"/>
        </w:rPr>
      </w:pPr>
    </w:p>
    <w:p w:rsidR="00F111BE" w:rsidRDefault="00F111BE" w:rsidP="00F111BE">
      <w:pPr>
        <w:rPr>
          <w:b/>
          <w:sz w:val="24"/>
          <w:szCs w:val="24"/>
        </w:rPr>
      </w:pPr>
    </w:p>
    <w:p w:rsidR="00F111BE" w:rsidRDefault="00F111BE" w:rsidP="00F111BE">
      <w:pPr>
        <w:rPr>
          <w:b/>
          <w:sz w:val="24"/>
          <w:szCs w:val="24"/>
        </w:rPr>
      </w:pPr>
    </w:p>
    <w:p w:rsidR="00994AFF" w:rsidRDefault="00994AFF" w:rsidP="003B4FB8">
      <w:pPr>
        <w:rPr>
          <w:b/>
          <w:sz w:val="24"/>
          <w:szCs w:val="24"/>
        </w:rPr>
      </w:pPr>
    </w:p>
    <w:p w:rsidR="003B4FB8" w:rsidRPr="00F111BE" w:rsidRDefault="00F111BE" w:rsidP="003B4FB8">
      <w:pPr>
        <w:rPr>
          <w:b/>
          <w:sz w:val="24"/>
          <w:szCs w:val="24"/>
        </w:rPr>
      </w:pPr>
      <w:r>
        <w:rPr>
          <w:b/>
          <w:sz w:val="24"/>
          <w:szCs w:val="24"/>
        </w:rPr>
        <w:t>Please advise who to make the bursary payment to</w:t>
      </w:r>
      <w:r w:rsidR="003B4FB8">
        <w:rPr>
          <w:b/>
          <w:sz w:val="24"/>
          <w:szCs w:val="24"/>
        </w:rPr>
        <w:t>…………………………………………………………</w:t>
      </w:r>
      <w:r w:rsidR="00994AFF">
        <w:rPr>
          <w:b/>
          <w:sz w:val="24"/>
          <w:szCs w:val="24"/>
        </w:rPr>
        <w:t>…………………</w:t>
      </w:r>
    </w:p>
    <w:sectPr w:rsidR="003B4FB8" w:rsidRPr="00F111BE" w:rsidSect="00994AF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2EC2"/>
    <w:multiLevelType w:val="hybridMultilevel"/>
    <w:tmpl w:val="ADAE5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3769EB"/>
    <w:multiLevelType w:val="hybridMultilevel"/>
    <w:tmpl w:val="75D60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62305A"/>
    <w:multiLevelType w:val="hybridMultilevel"/>
    <w:tmpl w:val="3168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02"/>
    <w:rsid w:val="000616D9"/>
    <w:rsid w:val="003B4FB8"/>
    <w:rsid w:val="004A31AA"/>
    <w:rsid w:val="00560002"/>
    <w:rsid w:val="007B002A"/>
    <w:rsid w:val="0097593C"/>
    <w:rsid w:val="00994AFF"/>
    <w:rsid w:val="00AA01B9"/>
    <w:rsid w:val="00AC6454"/>
    <w:rsid w:val="00AE3B64"/>
    <w:rsid w:val="00B14662"/>
    <w:rsid w:val="00B55D90"/>
    <w:rsid w:val="00D2622C"/>
    <w:rsid w:val="00F111BE"/>
    <w:rsid w:val="00F73C68"/>
    <w:rsid w:val="00FB1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DF0CB-4CB3-4D43-B9A3-F1ADBC2B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002"/>
    <w:rPr>
      <w:rFonts w:ascii="Tahoma" w:hAnsi="Tahoma" w:cs="Tahoma"/>
      <w:sz w:val="16"/>
      <w:szCs w:val="16"/>
    </w:rPr>
  </w:style>
  <w:style w:type="paragraph" w:styleId="ListParagraph">
    <w:name w:val="List Paragraph"/>
    <w:basedOn w:val="Normal"/>
    <w:uiPriority w:val="34"/>
    <w:qFormat/>
    <w:rsid w:val="00560002"/>
    <w:pPr>
      <w:ind w:left="720"/>
      <w:contextualSpacing/>
    </w:pPr>
  </w:style>
  <w:style w:type="character" w:styleId="Hyperlink">
    <w:name w:val="Hyperlink"/>
    <w:basedOn w:val="DefaultParagraphFont"/>
    <w:uiPriority w:val="99"/>
    <w:unhideWhenUsed/>
    <w:rsid w:val="00AA01B9"/>
    <w:rPr>
      <w:color w:val="0000FF" w:themeColor="hyperlink"/>
      <w:u w:val="single"/>
    </w:rPr>
  </w:style>
  <w:style w:type="table" w:styleId="TableGrid">
    <w:name w:val="Table Grid"/>
    <w:basedOn w:val="TableNormal"/>
    <w:uiPriority w:val="59"/>
    <w:rsid w:val="003B4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Comberton VC</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Pashley</dc:creator>
  <cp:lastModifiedBy>Lisa Woolfe</cp:lastModifiedBy>
  <cp:revision>2</cp:revision>
  <cp:lastPrinted>2015-10-09T11:05:00Z</cp:lastPrinted>
  <dcterms:created xsi:type="dcterms:W3CDTF">2016-07-07T10:24:00Z</dcterms:created>
  <dcterms:modified xsi:type="dcterms:W3CDTF">2016-07-07T10:24:00Z</dcterms:modified>
</cp:coreProperties>
</file>